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5EE7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14:paraId="725FC3D1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5EE82B73" w14:textId="77777777"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0BD7C4CE" w14:textId="77777777"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A5C72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D55B5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14:paraId="251CDE8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92ED4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22A510F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31887D3E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14:paraId="5C397F2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CED30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14:paraId="2D829CAB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14:paraId="06C11FE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F14A8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78C477E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14:paraId="0B2621B9" w14:textId="77777777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7C8FC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14:paraId="010B3AA7" w14:textId="77777777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7632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14:paraId="734D55E1" w14:textId="77777777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D5CE05" w14:textId="77777777"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78E489B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14:paraId="7283319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14:paraId="2E11D25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14:paraId="7CBFD3E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3260B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5B57E7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14:paraId="0EC0516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14:paraId="02FE9CAE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14:paraId="7CCD79A7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14:paraId="71C0EF9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14:paraId="11B417E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14:paraId="4505944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14:paraId="0215DA0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1B59486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14:paraId="4B3AA04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2323E25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14:paraId="32AF0AE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004338D0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14:paraId="2DE729B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1837A35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2981939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14:paraId="6B0741DF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076EF31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14:paraId="3DC2E2E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7888537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14:paraId="20F622D8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14:paraId="1DA377A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2331606A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384C7ED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14:paraId="69AA46F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14:paraId="44710AD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14:paraId="3FB9617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14:paraId="45DC4AF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14:paraId="2F351643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14:paraId="22A3E01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14:paraId="03D8540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14:paraId="1D1B840E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A5D0D2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48E9EC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42D03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14:paraId="693A7A6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14:paraId="03770356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14:paraId="07C7B105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14:paraId="12DEB7D4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14:paraId="053EFD89" w14:textId="77777777"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91291D" w14:textId="77777777"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E32E27" w14:textId="77777777"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716E683B" w14:textId="77777777"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33A18603" w14:textId="77777777"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headerReference w:type="even" r:id="rId7"/>
          <w:headerReference w:type="default" r:id="rId8"/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14:paraId="569EEE31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14:paraId="2A24A41F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5AB8F654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04CECFC8" w14:textId="77777777"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0D05E847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14:paraId="36AC9D3F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7194F3C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14:paraId="1F2DEA48" w14:textId="77777777" w:rsidTr="00E21554">
        <w:tc>
          <w:tcPr>
            <w:tcW w:w="2340" w:type="dxa"/>
            <w:vAlign w:val="bottom"/>
          </w:tcPr>
          <w:p w14:paraId="41016001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6CCCCA78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7806212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33F0568" w14:textId="77777777"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03BF61D1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60184C24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F818088" w14:textId="77777777"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2CB9F8" w14:textId="77777777" w:rsidR="00A759F3" w:rsidRPr="009E2B9B" w:rsidRDefault="00A273C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73C2">
        <w:rPr>
          <w:rFonts w:ascii="Times New Roman" w:hAnsi="Times New Roman"/>
          <w:sz w:val="24"/>
          <w:szCs w:val="24"/>
        </w:rPr>
        <w:t>Администрация Пограничного муниципального округа от имени Пограничного муниципального округа, в лице первого заместителя главы Администрации Виктора Юрьевича Белова, действующего на основании прав по должности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14:paraId="5CE753C1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sub_101"/>
      <w:bookmarkEnd w:id="0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14:paraId="31850C33" w14:textId="77777777"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2C7B72">
        <w:rPr>
          <w:rFonts w:ascii="Times New Roman" w:hAnsi="Times New Roman"/>
          <w:sz w:val="24"/>
          <w:szCs w:val="24"/>
        </w:rPr>
        <w:t xml:space="preserve"> __________________ 2020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14:paraId="5831C862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14:paraId="08E138DD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14:paraId="434F20EB" w14:textId="77777777"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14:paraId="4DAEBEC6" w14:textId="77777777"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14:paraId="43D97EE2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УФК по Приморскому краю (Администрация Пограничного </w:t>
      </w:r>
      <w:r w:rsidR="002479C9" w:rsidRPr="008B607C">
        <w:rPr>
          <w:rFonts w:ascii="Times New Roman" w:hAnsi="Times New Roman"/>
          <w:sz w:val="24"/>
          <w:szCs w:val="24"/>
        </w:rPr>
        <w:t xml:space="preserve">муниципального </w:t>
      </w:r>
      <w:r w:rsidR="00A273C2">
        <w:rPr>
          <w:rFonts w:ascii="Times New Roman" w:hAnsi="Times New Roman"/>
          <w:sz w:val="24"/>
          <w:szCs w:val="24"/>
        </w:rPr>
        <w:t>округа</w:t>
      </w:r>
      <w:r w:rsidRPr="008B607C">
        <w:rPr>
          <w:rFonts w:ascii="Times New Roman" w:hAnsi="Times New Roman"/>
          <w:sz w:val="24"/>
          <w:szCs w:val="24"/>
        </w:rPr>
        <w:t xml:space="preserve">) </w:t>
      </w:r>
    </w:p>
    <w:p w14:paraId="09E56C7C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ИНН 2</w:t>
      </w:r>
      <w:r w:rsidR="002479C9" w:rsidRPr="008B607C">
        <w:rPr>
          <w:rFonts w:ascii="Times New Roman" w:hAnsi="Times New Roman"/>
          <w:sz w:val="24"/>
          <w:szCs w:val="24"/>
        </w:rPr>
        <w:t>525007031</w:t>
      </w:r>
      <w:r w:rsidRPr="008B607C">
        <w:rPr>
          <w:rFonts w:ascii="Times New Roman" w:hAnsi="Times New Roman"/>
          <w:sz w:val="24"/>
          <w:szCs w:val="24"/>
        </w:rPr>
        <w:t xml:space="preserve">, КПП </w:t>
      </w:r>
      <w:r w:rsidR="002479C9" w:rsidRPr="008B607C">
        <w:rPr>
          <w:rFonts w:ascii="Times New Roman" w:hAnsi="Times New Roman"/>
          <w:sz w:val="24"/>
          <w:szCs w:val="24"/>
        </w:rPr>
        <w:t>252501001</w:t>
      </w:r>
      <w:r w:rsidRPr="008B607C">
        <w:rPr>
          <w:rFonts w:ascii="Times New Roman" w:hAnsi="Times New Roman"/>
          <w:sz w:val="24"/>
          <w:szCs w:val="24"/>
        </w:rPr>
        <w:t xml:space="preserve">, Код ОКТМО </w:t>
      </w:r>
      <w:r w:rsidR="002479C9" w:rsidRPr="008B607C">
        <w:rPr>
          <w:rFonts w:ascii="Times New Roman" w:hAnsi="Times New Roman"/>
          <w:sz w:val="24"/>
          <w:szCs w:val="24"/>
        </w:rPr>
        <w:t>05532000</w:t>
      </w:r>
    </w:p>
    <w:p w14:paraId="417F965B" w14:textId="77777777" w:rsidR="002479C9" w:rsidRPr="008B607C" w:rsidRDefault="002479C9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Расчетный счет: </w:t>
      </w:r>
      <w:r w:rsidR="00B33F2C">
        <w:rPr>
          <w:rFonts w:ascii="Times New Roman" w:hAnsi="Times New Roman"/>
          <w:sz w:val="24"/>
          <w:szCs w:val="24"/>
        </w:rPr>
        <w:t>403028102050730002000</w:t>
      </w:r>
      <w:r w:rsidR="00A759F3" w:rsidRPr="008B607C">
        <w:rPr>
          <w:rFonts w:ascii="Times New Roman" w:hAnsi="Times New Roman"/>
          <w:sz w:val="24"/>
          <w:szCs w:val="24"/>
        </w:rPr>
        <w:t xml:space="preserve">; лицевой счет </w:t>
      </w:r>
      <w:r w:rsidR="00B33F2C">
        <w:rPr>
          <w:rFonts w:ascii="Times New Roman" w:hAnsi="Times New Roman"/>
          <w:sz w:val="24"/>
          <w:szCs w:val="24"/>
        </w:rPr>
        <w:t>05</w:t>
      </w:r>
      <w:r w:rsidRPr="008B607C">
        <w:rPr>
          <w:rFonts w:ascii="Times New Roman" w:hAnsi="Times New Roman"/>
          <w:sz w:val="24"/>
          <w:szCs w:val="24"/>
        </w:rPr>
        <w:t>230</w:t>
      </w:r>
      <w:r w:rsidRPr="008B607C">
        <w:rPr>
          <w:rFonts w:ascii="Times New Roman" w:hAnsi="Times New Roman"/>
          <w:sz w:val="24"/>
          <w:szCs w:val="24"/>
          <w:lang w:val="en-US"/>
        </w:rPr>
        <w:t>D</w:t>
      </w:r>
      <w:r w:rsidRPr="008B607C">
        <w:rPr>
          <w:rFonts w:ascii="Times New Roman" w:hAnsi="Times New Roman"/>
          <w:sz w:val="24"/>
          <w:szCs w:val="24"/>
        </w:rPr>
        <w:t>02570</w:t>
      </w:r>
    </w:p>
    <w:p w14:paraId="56B7FB92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банка: Дальневосточное ГУ Банка России </w:t>
      </w:r>
      <w:r w:rsidR="002479C9" w:rsidRPr="008B607C">
        <w:rPr>
          <w:rFonts w:ascii="Times New Roman" w:hAnsi="Times New Roman"/>
          <w:sz w:val="24"/>
          <w:szCs w:val="24"/>
        </w:rPr>
        <w:t>г. Владивосток</w:t>
      </w:r>
      <w:r w:rsidR="00A273C2">
        <w:rPr>
          <w:rFonts w:ascii="Times New Roman" w:hAnsi="Times New Roman"/>
          <w:sz w:val="24"/>
          <w:szCs w:val="24"/>
        </w:rPr>
        <w:t xml:space="preserve"> Приморского края</w:t>
      </w:r>
    </w:p>
    <w:p w14:paraId="6B3AFA0F" w14:textId="77777777" w:rsidR="008B607C" w:rsidRPr="008B607C" w:rsidRDefault="008B607C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КБК 0</w:t>
      </w:r>
    </w:p>
    <w:p w14:paraId="5098127A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14:paraId="7509A410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37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14:paraId="0DE80089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14:paraId="18695207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14:paraId="1B7C8A3F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14:paraId="13D0531A" w14:textId="77777777"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14:paraId="3A10D979" w14:textId="77777777"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14:paraId="3373C64F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14:paraId="7B8B85E2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14:paraId="329C305B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14:paraId="2CF7D346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14:paraId="3A70F175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14:paraId="19EBE4DB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09B766C0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14:paraId="5BED8846" w14:textId="77777777"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A273C2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91CBEF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14:paraId="6E4955E1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22-7-74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14:paraId="0E709293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Pr="00CF4B1C">
        <w:rPr>
          <w:rFonts w:ascii="Times New Roman" w:hAnsi="Times New Roman"/>
          <w:sz w:val="24"/>
          <w:szCs w:val="24"/>
        </w:rPr>
        <w:t xml:space="preserve"> / 252501001</w:t>
      </w:r>
    </w:p>
    <w:p w14:paraId="0FB3D25E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D606C">
        <w:rPr>
          <w:rFonts w:ascii="Times New Roman" w:hAnsi="Times New Roman"/>
          <w:sz w:val="24"/>
          <w:szCs w:val="24"/>
        </w:rPr>
        <w:t>округа</w:t>
      </w:r>
      <w:r w:rsidRPr="00CF4B1C">
        <w:rPr>
          <w:rFonts w:ascii="Times New Roman" w:hAnsi="Times New Roman"/>
          <w:sz w:val="24"/>
          <w:szCs w:val="24"/>
        </w:rPr>
        <w:t>)</w:t>
      </w:r>
    </w:p>
    <w:p w14:paraId="009A2623" w14:textId="77777777" w:rsidR="00822646" w:rsidRPr="00CF4B1C" w:rsidRDefault="008B607C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Расчетный счет: </w:t>
      </w:r>
      <w:r w:rsidR="00A25100">
        <w:rPr>
          <w:rFonts w:ascii="Times New Roman" w:hAnsi="Times New Roman"/>
          <w:sz w:val="24"/>
          <w:szCs w:val="24"/>
        </w:rPr>
        <w:t>40204810605070000338</w:t>
      </w:r>
      <w:r>
        <w:rPr>
          <w:rFonts w:ascii="Times New Roman" w:hAnsi="Times New Roman"/>
          <w:sz w:val="24"/>
          <w:szCs w:val="24"/>
        </w:rPr>
        <w:t xml:space="preserve"> </w:t>
      </w:r>
      <w:r w:rsidR="00822646">
        <w:rPr>
          <w:rFonts w:ascii="Times New Roman" w:hAnsi="Times New Roman"/>
          <w:sz w:val="24"/>
          <w:szCs w:val="24"/>
        </w:rPr>
        <w:t>Дальневосточное</w:t>
      </w:r>
      <w:r w:rsidR="00822646"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 w:rsidR="0082264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822646">
        <w:rPr>
          <w:rFonts w:ascii="Times New Roman" w:hAnsi="Times New Roman"/>
          <w:sz w:val="24"/>
          <w:szCs w:val="24"/>
        </w:rPr>
        <w:t>Владивосток</w:t>
      </w:r>
      <w:r w:rsidR="00822646" w:rsidRPr="00CF4B1C">
        <w:rPr>
          <w:rFonts w:ascii="Times New Roman" w:hAnsi="Times New Roman"/>
          <w:sz w:val="24"/>
          <w:szCs w:val="24"/>
        </w:rPr>
        <w:t xml:space="preserve">  БИК</w:t>
      </w:r>
      <w:proofErr w:type="gramEnd"/>
      <w:r w:rsidR="00822646" w:rsidRPr="00CF4B1C">
        <w:rPr>
          <w:rFonts w:ascii="Times New Roman" w:hAnsi="Times New Roman"/>
          <w:sz w:val="24"/>
          <w:szCs w:val="24"/>
        </w:rPr>
        <w:t xml:space="preserve"> </w:t>
      </w:r>
      <w:r w:rsidR="00822646">
        <w:rPr>
          <w:rFonts w:ascii="Times New Roman" w:hAnsi="Times New Roman"/>
          <w:sz w:val="24"/>
          <w:szCs w:val="24"/>
        </w:rPr>
        <w:t>040507001</w:t>
      </w:r>
    </w:p>
    <w:p w14:paraId="34B5B2DB" w14:textId="77777777"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B407F" w14:textId="77777777" w:rsidR="00A759F3" w:rsidRPr="00CF4B1C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14:paraId="14060B50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CBCA7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030E1C2D" w14:textId="77777777" w:rsidR="00A759F3" w:rsidRPr="009150F0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A759F3" w:rsidRPr="00CF4B1C" w14:paraId="328A04B0" w14:textId="77777777" w:rsidTr="00E21554">
        <w:tc>
          <w:tcPr>
            <w:tcW w:w="4968" w:type="dxa"/>
          </w:tcPr>
          <w:p w14:paraId="4F5BA517" w14:textId="77777777" w:rsidR="00A759F3" w:rsidRPr="00860EB5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аукциона</w:t>
            </w:r>
          </w:p>
        </w:tc>
        <w:tc>
          <w:tcPr>
            <w:tcW w:w="540" w:type="dxa"/>
          </w:tcPr>
          <w:p w14:paraId="09D94CC9" w14:textId="77777777" w:rsidR="00A759F3" w:rsidRPr="00860EB5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706374F0" w14:textId="77777777" w:rsidR="00A759F3" w:rsidRPr="00860EB5" w:rsidRDefault="00A759F3" w:rsidP="00997D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Претендент/От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32F0F" w:rsidRPr="006D31F7" w14:paraId="1A40BE47" w14:textId="77777777" w:rsidTr="00E21554">
        <w:tc>
          <w:tcPr>
            <w:tcW w:w="4968" w:type="dxa"/>
          </w:tcPr>
          <w:p w14:paraId="73E2A42F" w14:textId="77777777" w:rsidR="00C32F0F" w:rsidRPr="00860EB5" w:rsidRDefault="00A273C2" w:rsidP="00A273C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273C2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A27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27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540" w:type="dxa"/>
          </w:tcPr>
          <w:p w14:paraId="58C18D84" w14:textId="77777777" w:rsidR="00C32F0F" w:rsidRPr="006D31F7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145EF745" w14:textId="77777777" w:rsidR="00C32F0F" w:rsidRPr="006D31F7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F0F" w:rsidRPr="00CF4B1C" w14:paraId="1A9EE763" w14:textId="77777777" w:rsidTr="00E21554">
        <w:tc>
          <w:tcPr>
            <w:tcW w:w="4968" w:type="dxa"/>
          </w:tcPr>
          <w:p w14:paraId="40D063B6" w14:textId="77777777" w:rsidR="00C32F0F" w:rsidRPr="00860EB5" w:rsidRDefault="00C32F0F" w:rsidP="00C32F0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A273C2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14:paraId="158E269E" w14:textId="77777777" w:rsidR="00C32F0F" w:rsidRPr="00860EB5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096C4BA6" w14:textId="77777777" w:rsidR="00C32F0F" w:rsidRPr="00860EB5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32F0F" w:rsidRPr="009150F0" w14:paraId="5E943674" w14:textId="77777777" w:rsidTr="00E21554">
        <w:tc>
          <w:tcPr>
            <w:tcW w:w="4968" w:type="dxa"/>
            <w:vAlign w:val="bottom"/>
          </w:tcPr>
          <w:p w14:paraId="5D1F90C3" w14:textId="77777777" w:rsidR="00C32F0F" w:rsidRPr="00860EB5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1F0173D7" w14:textId="77777777" w:rsidR="00C32F0F" w:rsidRPr="00860EB5" w:rsidRDefault="00C32F0F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15C5C145" w14:textId="77777777" w:rsidR="00C32F0F" w:rsidRPr="00860EB5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76F9D76E" w14:textId="77777777" w:rsidR="00A759F3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14:paraId="69CA8840" w14:textId="77777777"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D9F1AB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18EE9B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86A712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C4338F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5FABC82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1E8C9C" w14:textId="77777777"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051E28" w14:textId="77777777"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62A426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78400172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4A8479BC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573EFCEF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267A3C49" w14:textId="77777777" w:rsidR="00A273C2" w:rsidRDefault="00A273C2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3A677FBB" w14:textId="77777777" w:rsidR="00A273C2" w:rsidRDefault="00A273C2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2F9C0027" w14:textId="77777777" w:rsidR="00A273C2" w:rsidRDefault="00A273C2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0EBE9C22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14:paraId="41786E29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4427025F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2792CA6F" w14:textId="77777777"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456CC895" w14:textId="77777777"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E82C" w14:textId="77777777"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14:paraId="3C72DD57" w14:textId="77777777"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A273C2">
        <w:rPr>
          <w:rFonts w:ascii="Times New Roman" w:hAnsi="Times New Roman"/>
          <w:b/>
          <w:bCs/>
          <w:sz w:val="24"/>
          <w:szCs w:val="24"/>
        </w:rPr>
        <w:t>040101</w:t>
      </w:r>
      <w:r w:rsidR="00A22EB6">
        <w:rPr>
          <w:rFonts w:ascii="Times New Roman" w:hAnsi="Times New Roman"/>
          <w:b/>
          <w:bCs/>
          <w:sz w:val="24"/>
          <w:szCs w:val="24"/>
        </w:rPr>
        <w:t>:</w:t>
      </w:r>
      <w:r w:rsidR="00A273C2">
        <w:rPr>
          <w:rFonts w:ascii="Times New Roman" w:hAnsi="Times New Roman"/>
          <w:b/>
          <w:bCs/>
          <w:sz w:val="24"/>
          <w:szCs w:val="24"/>
        </w:rPr>
        <w:t>1388</w:t>
      </w:r>
    </w:p>
    <w:p w14:paraId="1DA2281A" w14:textId="77777777"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14:paraId="5408AA96" w14:textId="77777777" w:rsidTr="00B642D7">
        <w:tc>
          <w:tcPr>
            <w:tcW w:w="2340" w:type="dxa"/>
            <w:vAlign w:val="bottom"/>
          </w:tcPr>
          <w:p w14:paraId="70E92A96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3C139EB9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BCFE24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86E8A3E" w14:textId="77777777"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13BA13DD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6498C69F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B851AC0" w14:textId="77777777"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14:paraId="6C6024EB" w14:textId="77777777" w:rsidR="00DD0E25" w:rsidRPr="004351C1" w:rsidRDefault="00A273C2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C2">
        <w:rPr>
          <w:rFonts w:ascii="Times New Roman" w:hAnsi="Times New Roman"/>
          <w:sz w:val="24"/>
          <w:szCs w:val="24"/>
        </w:rPr>
        <w:t>Администрация Пограничного муниципального округа от имени Пограничного муниципального округа, в лице первого заместителя главы Администрации Виктора Юрьевича Белова, действующего на основании прав по должности</w:t>
      </w:r>
      <w:r w:rsidR="00DD0E25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D0E25">
        <w:rPr>
          <w:rFonts w:ascii="Times New Roman" w:hAnsi="Times New Roman"/>
          <w:bCs/>
          <w:sz w:val="24"/>
          <w:szCs w:val="24"/>
        </w:rPr>
        <w:t>прав по должности</w:t>
      </w:r>
      <w:r w:rsidR="00DD0E25">
        <w:rPr>
          <w:rFonts w:ascii="Times New Roman" w:hAnsi="Times New Roman"/>
          <w:sz w:val="24"/>
          <w:szCs w:val="24"/>
        </w:rPr>
        <w:t xml:space="preserve">, </w:t>
      </w:r>
      <w:r w:rsidR="00DD0E25"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14:paraId="3F753E3D" w14:textId="77777777"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14:paraId="0FE16F2C" w14:textId="77777777"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 xml:space="preserve">стровым номером </w:t>
      </w:r>
      <w:r w:rsidR="00A273C2" w:rsidRPr="00A273C2">
        <w:rPr>
          <w:rFonts w:ascii="Times New Roman" w:hAnsi="Times New Roman"/>
          <w:sz w:val="24"/>
          <w:szCs w:val="24"/>
        </w:rPr>
        <w:t>25:14:040101:1388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A273C2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14:paraId="5672A9A0" w14:textId="77777777" w:rsidR="000A44D3" w:rsidRDefault="00A22EB6" w:rsidP="000A44D3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A273C2" w:rsidRPr="00A273C2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140 м от ориентира по направлению на юго-восток. Почтовый адрес ориентира: Приморский край, Пограничный район, </w:t>
      </w:r>
      <w:proofErr w:type="spellStart"/>
      <w:r w:rsidR="00A273C2" w:rsidRPr="00A273C2">
        <w:rPr>
          <w:rFonts w:ascii="Times New Roman" w:hAnsi="Times New Roman"/>
          <w:sz w:val="24"/>
          <w:szCs w:val="24"/>
        </w:rPr>
        <w:t>пгт</w:t>
      </w:r>
      <w:proofErr w:type="spellEnd"/>
      <w:r w:rsidR="00A273C2" w:rsidRPr="00A273C2">
        <w:rPr>
          <w:rFonts w:ascii="Times New Roman" w:hAnsi="Times New Roman"/>
          <w:sz w:val="24"/>
          <w:szCs w:val="24"/>
        </w:rPr>
        <w:t>. Пограничный, ул. Станционная, д. 10.</w:t>
      </w:r>
      <w:r w:rsidR="000A44D3" w:rsidRPr="000A44D3">
        <w:rPr>
          <w:rFonts w:ascii="Times New Roman" w:hAnsi="Times New Roman"/>
          <w:sz w:val="24"/>
          <w:szCs w:val="24"/>
        </w:rPr>
        <w:t xml:space="preserve"> </w:t>
      </w:r>
    </w:p>
    <w:p w14:paraId="07E23346" w14:textId="77777777" w:rsidR="00A22EB6" w:rsidRPr="00A22EB6" w:rsidRDefault="00A22EB6" w:rsidP="000A44D3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A22EB6">
        <w:rPr>
          <w:rFonts w:ascii="Times New Roman" w:hAnsi="Times New Roman"/>
          <w:sz w:val="24"/>
          <w:szCs w:val="24"/>
        </w:rPr>
        <w:t xml:space="preserve">- Вид разрешенного использования – </w:t>
      </w:r>
      <w:r w:rsidR="00A273C2" w:rsidRPr="00A273C2">
        <w:rPr>
          <w:rFonts w:ascii="Times New Roman" w:hAnsi="Times New Roman"/>
          <w:sz w:val="24"/>
          <w:szCs w:val="24"/>
        </w:rPr>
        <w:t>обслуживание жилой застройки</w:t>
      </w:r>
      <w:r w:rsidR="000A44D3" w:rsidRPr="000A44D3">
        <w:rPr>
          <w:rFonts w:ascii="Times New Roman" w:hAnsi="Times New Roman"/>
          <w:sz w:val="24"/>
          <w:szCs w:val="24"/>
        </w:rPr>
        <w:t>.</w:t>
      </w:r>
      <w:r w:rsidRPr="00A22EB6">
        <w:rPr>
          <w:rFonts w:ascii="Times New Roman" w:hAnsi="Times New Roman"/>
          <w:sz w:val="24"/>
          <w:szCs w:val="24"/>
        </w:rPr>
        <w:t xml:space="preserve"> </w:t>
      </w:r>
    </w:p>
    <w:p w14:paraId="0BD5B73C" w14:textId="77777777" w:rsidR="00A22EB6" w:rsidRDefault="00A22EB6" w:rsidP="000A44D3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A22EB6">
        <w:rPr>
          <w:rFonts w:ascii="Times New Roman" w:hAnsi="Times New Roman"/>
          <w:sz w:val="24"/>
          <w:szCs w:val="24"/>
        </w:rPr>
        <w:t xml:space="preserve">- Цель использования земельного участка – </w:t>
      </w:r>
      <w:r w:rsidR="00A273C2" w:rsidRPr="00A273C2">
        <w:rPr>
          <w:rFonts w:ascii="Times New Roman" w:hAnsi="Times New Roman"/>
          <w:sz w:val="24"/>
          <w:szCs w:val="24"/>
        </w:rPr>
        <w:t>размещение металлического гаража (без возведения капитальных строений)</w:t>
      </w:r>
      <w:r w:rsidRPr="00A22EB6">
        <w:rPr>
          <w:rFonts w:ascii="Times New Roman" w:hAnsi="Times New Roman"/>
          <w:sz w:val="24"/>
          <w:szCs w:val="24"/>
        </w:rPr>
        <w:t>.</w:t>
      </w:r>
    </w:p>
    <w:p w14:paraId="20E3321F" w14:textId="77777777"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462B7">
        <w:rPr>
          <w:rFonts w:ascii="Times New Roman" w:hAnsi="Times New Roman"/>
          <w:sz w:val="24"/>
          <w:szCs w:val="24"/>
        </w:rPr>
        <w:t>;</w:t>
      </w:r>
    </w:p>
    <w:p w14:paraId="47068104" w14:textId="77777777" w:rsidR="00DD0E25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A22EB6">
        <w:rPr>
          <w:rFonts w:ascii="Times New Roman" w:hAnsi="Times New Roman"/>
          <w:sz w:val="24"/>
          <w:szCs w:val="24"/>
        </w:rPr>
        <w:t>земли 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14:paraId="5F90414E" w14:textId="77777777" w:rsidR="00997DDC" w:rsidRDefault="00997DDC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Территориальная зона Ж-3; </w:t>
      </w:r>
    </w:p>
    <w:p w14:paraId="3C2638C9" w14:textId="77777777" w:rsidR="00A273C2" w:rsidRPr="00453884" w:rsidRDefault="00A273C2" w:rsidP="00A273C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A273C2">
        <w:rPr>
          <w:rFonts w:ascii="Times New Roman" w:hAnsi="Times New Roman"/>
          <w:sz w:val="24"/>
          <w:szCs w:val="24"/>
        </w:rPr>
        <w:t xml:space="preserve">Земельный участок принадлежит </w:t>
      </w:r>
      <w:r>
        <w:rPr>
          <w:rFonts w:ascii="Times New Roman" w:hAnsi="Times New Roman"/>
          <w:sz w:val="24"/>
          <w:szCs w:val="24"/>
        </w:rPr>
        <w:t>Арендодателю</w:t>
      </w:r>
      <w:r w:rsidRPr="00A273C2">
        <w:rPr>
          <w:rFonts w:ascii="Times New Roman" w:hAnsi="Times New Roman"/>
          <w:sz w:val="24"/>
          <w:szCs w:val="24"/>
        </w:rPr>
        <w:t xml:space="preserve"> на праве собственности, зарегистрированном в </w:t>
      </w:r>
      <w:r>
        <w:rPr>
          <w:rFonts w:ascii="Times New Roman" w:hAnsi="Times New Roman"/>
          <w:sz w:val="24"/>
          <w:szCs w:val="24"/>
        </w:rPr>
        <w:t xml:space="preserve">ФГИС </w:t>
      </w:r>
      <w:r w:rsidRPr="00A273C2">
        <w:rPr>
          <w:rFonts w:ascii="Times New Roman" w:hAnsi="Times New Roman"/>
          <w:sz w:val="24"/>
          <w:szCs w:val="24"/>
        </w:rPr>
        <w:t xml:space="preserve">ЕГРН </w:t>
      </w:r>
      <w:r w:rsidR="009372DB">
        <w:rPr>
          <w:rFonts w:ascii="Times New Roman" w:hAnsi="Times New Roman"/>
          <w:sz w:val="24"/>
          <w:szCs w:val="24"/>
        </w:rPr>
        <w:t>17</w:t>
      </w:r>
      <w:r w:rsidRPr="00A273C2">
        <w:rPr>
          <w:rFonts w:ascii="Times New Roman" w:hAnsi="Times New Roman"/>
          <w:sz w:val="24"/>
          <w:szCs w:val="24"/>
        </w:rPr>
        <w:t>.0</w:t>
      </w:r>
      <w:r w:rsidR="009372DB">
        <w:rPr>
          <w:rFonts w:ascii="Times New Roman" w:hAnsi="Times New Roman"/>
          <w:sz w:val="24"/>
          <w:szCs w:val="24"/>
        </w:rPr>
        <w:t>7</w:t>
      </w:r>
      <w:r w:rsidRPr="00A273C2">
        <w:rPr>
          <w:rFonts w:ascii="Times New Roman" w:hAnsi="Times New Roman"/>
          <w:sz w:val="24"/>
          <w:szCs w:val="24"/>
        </w:rPr>
        <w:t>.20</w:t>
      </w:r>
      <w:r w:rsidR="009372DB">
        <w:rPr>
          <w:rFonts w:ascii="Times New Roman" w:hAnsi="Times New Roman"/>
          <w:sz w:val="24"/>
          <w:szCs w:val="24"/>
        </w:rPr>
        <w:t>20</w:t>
      </w:r>
      <w:r w:rsidRPr="00A273C2">
        <w:rPr>
          <w:rFonts w:ascii="Times New Roman" w:hAnsi="Times New Roman"/>
          <w:sz w:val="24"/>
          <w:szCs w:val="24"/>
        </w:rPr>
        <w:t xml:space="preserve"> №</w:t>
      </w:r>
      <w:r w:rsidR="009372DB">
        <w:rPr>
          <w:rFonts w:ascii="Times New Roman" w:hAnsi="Times New Roman"/>
          <w:sz w:val="24"/>
          <w:szCs w:val="24"/>
        </w:rPr>
        <w:t xml:space="preserve"> 25:14:040101:1388-25/005/2020-1</w:t>
      </w:r>
      <w:r w:rsidRPr="00A273C2">
        <w:rPr>
          <w:rFonts w:ascii="Times New Roman" w:hAnsi="Times New Roman"/>
          <w:sz w:val="24"/>
          <w:szCs w:val="24"/>
        </w:rPr>
        <w:t>.</w:t>
      </w:r>
    </w:p>
    <w:p w14:paraId="215D3CA1" w14:textId="77777777" w:rsidR="00DD0E25" w:rsidRPr="00C7292A" w:rsidRDefault="00A25100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0E25"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10EBBC84" w14:textId="77777777"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14:paraId="3EABC721" w14:textId="77777777"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9372DB">
        <w:rPr>
          <w:rFonts w:ascii="Times New Roman" w:hAnsi="Times New Roman"/>
          <w:sz w:val="24"/>
          <w:szCs w:val="24"/>
        </w:rPr>
        <w:t>10</w:t>
      </w:r>
      <w:r w:rsidR="00DD081A">
        <w:rPr>
          <w:rFonts w:ascii="Times New Roman" w:hAnsi="Times New Roman"/>
          <w:sz w:val="24"/>
          <w:szCs w:val="24"/>
        </w:rPr>
        <w:t xml:space="preserve"> (</w:t>
      </w:r>
      <w:r w:rsidR="009372DB">
        <w:rPr>
          <w:rFonts w:ascii="Times New Roman" w:hAnsi="Times New Roman"/>
          <w:sz w:val="24"/>
          <w:szCs w:val="24"/>
        </w:rPr>
        <w:t>десять)</w:t>
      </w:r>
      <w:r w:rsidR="00DD081A">
        <w:rPr>
          <w:rFonts w:ascii="Times New Roman" w:hAnsi="Times New Roman"/>
          <w:sz w:val="24"/>
          <w:szCs w:val="24"/>
        </w:rPr>
        <w:t xml:space="preserve"> </w:t>
      </w:r>
      <w:r w:rsidR="009372DB">
        <w:rPr>
          <w:rFonts w:ascii="Times New Roman" w:hAnsi="Times New Roman"/>
          <w:sz w:val="24"/>
          <w:szCs w:val="24"/>
        </w:rPr>
        <w:t>лет</w:t>
      </w:r>
      <w:r w:rsidR="00DD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14:paraId="5F031926" w14:textId="77777777"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14:paraId="14E8B0AE" w14:textId="77777777"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14:paraId="3DCECFF0" w14:textId="77777777"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>муниципального района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ИНН </w:t>
      </w:r>
      <w:r w:rsidR="00C24537">
        <w:rPr>
          <w:rFonts w:ascii="Times New Roman" w:hAnsi="Times New Roman"/>
          <w:sz w:val="24"/>
          <w:szCs w:val="24"/>
        </w:rPr>
        <w:t>2525007031 КПП 252501001</w:t>
      </w:r>
      <w:r w:rsidRPr="004351C1">
        <w:rPr>
          <w:rFonts w:ascii="Times New Roman" w:hAnsi="Times New Roman"/>
          <w:sz w:val="24"/>
          <w:szCs w:val="24"/>
        </w:rPr>
        <w:t xml:space="preserve"> в Дальневосточное ГУ Банка России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14:paraId="420C0407" w14:textId="77777777"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040507001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40101810900000010002 Код дохода </w:t>
      </w:r>
      <w:r>
        <w:rPr>
          <w:rFonts w:ascii="Times New Roman" w:hAnsi="Times New Roman"/>
          <w:sz w:val="24"/>
          <w:szCs w:val="24"/>
        </w:rPr>
        <w:t>001 11105012 04 0000120</w:t>
      </w:r>
      <w:r w:rsidRPr="004351C1">
        <w:rPr>
          <w:rFonts w:ascii="Times New Roman" w:hAnsi="Times New Roman"/>
          <w:sz w:val="24"/>
          <w:szCs w:val="24"/>
        </w:rPr>
        <w:t xml:space="preserve"> ОКТМО Пограничного </w:t>
      </w:r>
      <w:r>
        <w:rPr>
          <w:rFonts w:ascii="Times New Roman" w:hAnsi="Times New Roman"/>
          <w:sz w:val="24"/>
          <w:szCs w:val="24"/>
        </w:rPr>
        <w:t>муниципального округа  05532000</w:t>
      </w:r>
      <w:r w:rsidRPr="004351C1">
        <w:rPr>
          <w:rFonts w:ascii="Times New Roman" w:hAnsi="Times New Roman"/>
          <w:sz w:val="24"/>
          <w:szCs w:val="24"/>
        </w:rPr>
        <w:t>.</w:t>
      </w:r>
    </w:p>
    <w:p w14:paraId="62035237" w14:textId="77777777"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14:paraId="3475E15F" w14:textId="77777777"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14:paraId="2953C7BD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14:paraId="0E22696B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5932D37C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0DE81CEF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14:paraId="1CAAAAFC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14:paraId="5A6E34D3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14:paraId="50ED7418" w14:textId="77777777"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14:paraId="408B96B5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14:paraId="46217D5D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DD329F0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8FC84CC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0A7F712F" w14:textId="77777777"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14:paraId="5625E147" w14:textId="77777777"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14:paraId="06404C65" w14:textId="77777777"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14:paraId="6BBF6BDF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14:paraId="299A3828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14:paraId="1C6930F9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14:paraId="0A887D27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14:paraId="3135F997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14:paraId="7EB4E713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14:paraId="7D11C034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14:paraId="2D079848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14:paraId="1769D2B5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14:paraId="51C52758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14:paraId="138340A6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14:paraId="2D53E670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</w:t>
      </w:r>
      <w:r w:rsidR="00997DDC">
        <w:rPr>
          <w:rFonts w:ascii="Times New Roman" w:hAnsi="Times New Roman"/>
          <w:sz w:val="24"/>
          <w:szCs w:val="24"/>
        </w:rPr>
        <w:t>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14:paraId="06BC3121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14:paraId="7CB57BAD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14:paraId="5956A0FE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14:paraId="6B6B27EE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14:paraId="08E7D8BD" w14:textId="77777777" w:rsidR="00C24537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97DDC">
        <w:rPr>
          <w:rFonts w:ascii="Times New Roman" w:hAnsi="Times New Roman"/>
          <w:sz w:val="24"/>
          <w:szCs w:val="24"/>
        </w:rPr>
        <w:t>9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14:paraId="41728721" w14:textId="77777777" w:rsidR="00C24537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</w:t>
      </w:r>
      <w:r w:rsidR="00997DDC">
        <w:rPr>
          <w:rFonts w:ascii="Times New Roman" w:hAnsi="Times New Roman"/>
          <w:sz w:val="24"/>
          <w:szCs w:val="24"/>
        </w:rPr>
        <w:t>0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14:paraId="61B6C6DE" w14:textId="77777777" w:rsidR="00C24537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</w:t>
      </w:r>
      <w:r w:rsidR="00997DDC">
        <w:rPr>
          <w:rFonts w:ascii="Times New Roman" w:hAnsi="Times New Roman"/>
          <w:sz w:val="24"/>
          <w:szCs w:val="24"/>
        </w:rPr>
        <w:t>1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14:paraId="3BF8103C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</w:t>
      </w:r>
      <w:r w:rsidR="00997DDC">
        <w:rPr>
          <w:rFonts w:ascii="Times New Roman" w:hAnsi="Times New Roman"/>
          <w:sz w:val="24"/>
          <w:szCs w:val="24"/>
        </w:rPr>
        <w:t>2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14:paraId="3693A29E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</w:t>
      </w:r>
      <w:r w:rsidR="003D606C">
        <w:rPr>
          <w:rFonts w:ascii="Times New Roman" w:hAnsi="Times New Roman"/>
          <w:sz w:val="24"/>
          <w:szCs w:val="24"/>
        </w:rPr>
        <w:t>3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14:paraId="58D2528D" w14:textId="77777777" w:rsidR="00C24537" w:rsidRPr="00EB50D8" w:rsidRDefault="00A6209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</w:t>
      </w:r>
      <w:r w:rsidR="003D606C">
        <w:rPr>
          <w:rFonts w:ascii="Times New Roman" w:hAnsi="Times New Roman"/>
          <w:sz w:val="24"/>
          <w:szCs w:val="24"/>
        </w:rPr>
        <w:t>4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14:paraId="17B5CC2F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3466DC33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691A620C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3430582D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14:paraId="3DB38CD1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14:paraId="2C2DF8EE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2"/>
    </w:p>
    <w:p w14:paraId="7AB3957A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14:paraId="567A736A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14:paraId="32AA7A5B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606C">
        <w:rPr>
          <w:rFonts w:ascii="Times New Roman" w:hAnsi="Times New Roman"/>
          <w:sz w:val="24"/>
          <w:szCs w:val="24"/>
        </w:rPr>
        <w:t>3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14:paraId="5124CE86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3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3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C13BFE0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</w:t>
      </w:r>
      <w:r w:rsidRPr="004351C1">
        <w:rPr>
          <w:rFonts w:ascii="Times New Roman" w:hAnsi="Times New Roman"/>
          <w:sz w:val="24"/>
          <w:szCs w:val="24"/>
        </w:rPr>
        <w:lastRenderedPageBreak/>
        <w:t>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14:paraId="6CB4BC01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14:paraId="6C9D6513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14:paraId="6D3B8DB3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14:paraId="20B7F95A" w14:textId="77777777"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4CE5A5C5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="009372DB" w:rsidRPr="009372DB">
        <w:rPr>
          <w:rFonts w:ascii="Times New Roman" w:hAnsi="Times New Roman"/>
          <w:sz w:val="24"/>
          <w:szCs w:val="24"/>
        </w:rPr>
        <w:t>Администрация Пограничного муниципального округа от имени Пограничного муниципального округа, в лице первого заместителя главы Администрации Виктора Юрьевича Белова</w:t>
      </w:r>
      <w:r w:rsidR="009372DB">
        <w:rPr>
          <w:rFonts w:ascii="Times New Roman" w:hAnsi="Times New Roman"/>
          <w:sz w:val="24"/>
          <w:szCs w:val="24"/>
        </w:rPr>
        <w:t>.</w:t>
      </w:r>
      <w:r w:rsidRPr="002479C9">
        <w:rPr>
          <w:rFonts w:ascii="Times New Roman" w:hAnsi="Times New Roman"/>
          <w:sz w:val="24"/>
          <w:szCs w:val="24"/>
        </w:rPr>
        <w:t xml:space="preserve"> </w:t>
      </w:r>
    </w:p>
    <w:p w14:paraId="211559A0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2479C9">
        <w:rPr>
          <w:rFonts w:ascii="Times New Roman" w:hAnsi="Times New Roman"/>
          <w:sz w:val="24"/>
          <w:szCs w:val="24"/>
        </w:rPr>
        <w:t>пгт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14:paraId="4B1C078C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тел./факс: (842345)24-1-43, 22-7-74; адрес электронной почты:</w:t>
      </w:r>
      <w:r w:rsidRPr="002479C9">
        <w:rPr>
          <w:rFonts w:ascii="Times New Roman" w:hAnsi="Times New Roman"/>
        </w:rPr>
        <w:t xml:space="preserve"> </w:t>
      </w:r>
      <w:proofErr w:type="spellStart"/>
      <w:r w:rsidRPr="002479C9">
        <w:rPr>
          <w:rFonts w:ascii="Times New Roman" w:hAnsi="Times New Roman"/>
          <w:lang w:val="en-US"/>
        </w:rPr>
        <w:t>pogr</w:t>
      </w:r>
      <w:proofErr w:type="spellEnd"/>
      <w:r w:rsidRPr="002479C9">
        <w:rPr>
          <w:rFonts w:ascii="Times New Roman" w:hAnsi="Times New Roman"/>
        </w:rPr>
        <w:t>_</w:t>
      </w:r>
      <w:proofErr w:type="spellStart"/>
      <w:r w:rsidRPr="002479C9">
        <w:rPr>
          <w:rFonts w:ascii="Times New Roman" w:hAnsi="Times New Roman"/>
          <w:lang w:val="en-US"/>
        </w:rPr>
        <w:t>zem</w:t>
      </w:r>
      <w:proofErr w:type="spellEnd"/>
      <w:r w:rsidRPr="002479C9">
        <w:rPr>
          <w:rFonts w:ascii="Times New Roman" w:hAnsi="Times New Roman"/>
        </w:rPr>
        <w:t>@</w:t>
      </w:r>
      <w:r w:rsidRPr="002479C9">
        <w:rPr>
          <w:rFonts w:ascii="Times New Roman" w:hAnsi="Times New Roman"/>
          <w:lang w:val="en-US"/>
        </w:rPr>
        <w:t>mail</w:t>
      </w:r>
      <w:r w:rsidRPr="002479C9">
        <w:rPr>
          <w:rFonts w:ascii="Times New Roman" w:hAnsi="Times New Roman"/>
        </w:rPr>
        <w:t>.</w:t>
      </w:r>
      <w:proofErr w:type="spellStart"/>
      <w:r w:rsidRPr="002479C9">
        <w:rPr>
          <w:rFonts w:ascii="Times New Roman" w:hAnsi="Times New Roman"/>
          <w:lang w:val="en-US"/>
        </w:rPr>
        <w:t>ru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</w:p>
    <w:p w14:paraId="0D5A5716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ИНН/КПП   2525007031 / 252501001</w:t>
      </w:r>
    </w:p>
    <w:p w14:paraId="5DCB9692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муниципального </w:t>
      </w:r>
      <w:r w:rsidR="003D606C">
        <w:rPr>
          <w:rFonts w:ascii="Times New Roman" w:hAnsi="Times New Roman"/>
          <w:sz w:val="24"/>
          <w:szCs w:val="24"/>
        </w:rPr>
        <w:t>округа</w:t>
      </w:r>
      <w:r w:rsidRPr="002479C9">
        <w:rPr>
          <w:rFonts w:ascii="Times New Roman" w:hAnsi="Times New Roman"/>
          <w:sz w:val="24"/>
          <w:szCs w:val="24"/>
        </w:rPr>
        <w:t>)</w:t>
      </w:r>
    </w:p>
    <w:p w14:paraId="665C45FD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р/</w:t>
      </w:r>
      <w:proofErr w:type="spellStart"/>
      <w:r w:rsidRPr="002479C9">
        <w:rPr>
          <w:rFonts w:ascii="Times New Roman" w:hAnsi="Times New Roman"/>
          <w:sz w:val="24"/>
          <w:szCs w:val="24"/>
        </w:rPr>
        <w:t>сч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40101810900000010002</w:t>
      </w:r>
      <w:r w:rsidRPr="002479C9">
        <w:rPr>
          <w:rFonts w:ascii="Times New Roman" w:hAnsi="Times New Roman"/>
          <w:sz w:val="24"/>
          <w:szCs w:val="24"/>
        </w:rPr>
        <w:t xml:space="preserve">  Дальневосточное</w:t>
      </w:r>
      <w:proofErr w:type="gramEnd"/>
      <w:r w:rsidRPr="002479C9">
        <w:rPr>
          <w:rFonts w:ascii="Times New Roman" w:hAnsi="Times New Roman"/>
          <w:sz w:val="24"/>
          <w:szCs w:val="24"/>
        </w:rPr>
        <w:t xml:space="preserve"> ГУ Банка Росс</w:t>
      </w:r>
      <w:r>
        <w:rPr>
          <w:rFonts w:ascii="Times New Roman" w:hAnsi="Times New Roman"/>
          <w:sz w:val="24"/>
          <w:szCs w:val="24"/>
        </w:rPr>
        <w:t xml:space="preserve">ии г. Владивосток </w:t>
      </w:r>
      <w:r w:rsidR="003D606C">
        <w:rPr>
          <w:rFonts w:ascii="Times New Roman" w:hAnsi="Times New Roman"/>
          <w:sz w:val="24"/>
          <w:szCs w:val="24"/>
        </w:rPr>
        <w:t>Приморский край</w:t>
      </w:r>
      <w:r>
        <w:rPr>
          <w:rFonts w:ascii="Times New Roman" w:hAnsi="Times New Roman"/>
          <w:sz w:val="24"/>
          <w:szCs w:val="24"/>
        </w:rPr>
        <w:t xml:space="preserve"> БИК 040507001</w:t>
      </w:r>
    </w:p>
    <w:p w14:paraId="7CF5EAC6" w14:textId="77777777"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14:paraId="013CB567" w14:textId="77777777"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7F37B" w14:textId="77777777"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79147EF6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14:paraId="2A6E2E83" w14:textId="77777777" w:rsidTr="00B642D7">
        <w:tc>
          <w:tcPr>
            <w:tcW w:w="4968" w:type="dxa"/>
          </w:tcPr>
          <w:p w14:paraId="2257A170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16D8FD83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1D824A6E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14:paraId="7EFB064D" w14:textId="77777777" w:rsidTr="00B642D7">
        <w:tc>
          <w:tcPr>
            <w:tcW w:w="4968" w:type="dxa"/>
          </w:tcPr>
          <w:p w14:paraId="5FFB152E" w14:textId="77777777" w:rsidR="00C24537" w:rsidRPr="00860EB5" w:rsidRDefault="009372DB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14:paraId="3E686B64" w14:textId="77777777"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46ECA176" w14:textId="77777777"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14:paraId="65463912" w14:textId="77777777" w:rsidTr="00B642D7">
        <w:tc>
          <w:tcPr>
            <w:tcW w:w="4968" w:type="dxa"/>
          </w:tcPr>
          <w:p w14:paraId="7F2DC163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9372DB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14:paraId="1960F844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38210193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14:paraId="7F1E04DA" w14:textId="77777777" w:rsidTr="00C24537">
        <w:trPr>
          <w:trHeight w:val="80"/>
        </w:trPr>
        <w:tc>
          <w:tcPr>
            <w:tcW w:w="4968" w:type="dxa"/>
            <w:vAlign w:val="bottom"/>
          </w:tcPr>
          <w:p w14:paraId="52084B1E" w14:textId="77777777"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2336A71A" w14:textId="77777777"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02B544D3" w14:textId="77777777"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14:paraId="3DAD13DD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33DFC8A6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2B214719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36B145CD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49CF9A65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3C62F520" w14:textId="77777777"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14:paraId="3B629DB3" w14:textId="77777777" w:rsidR="00A25100" w:rsidRDefault="00A25100" w:rsidP="00C24537">
      <w:pPr>
        <w:rPr>
          <w:rFonts w:ascii="Times New Roman" w:hAnsi="Times New Roman"/>
          <w:sz w:val="24"/>
          <w:szCs w:val="24"/>
        </w:rPr>
      </w:pPr>
    </w:p>
    <w:p w14:paraId="5148A408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6AC9B619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575BCC33" w14:textId="77777777" w:rsidR="009372DB" w:rsidRDefault="009372DB" w:rsidP="00C24537">
      <w:pPr>
        <w:rPr>
          <w:rFonts w:ascii="Times New Roman" w:hAnsi="Times New Roman"/>
          <w:sz w:val="24"/>
          <w:szCs w:val="24"/>
        </w:rPr>
      </w:pPr>
    </w:p>
    <w:p w14:paraId="77B5A8C0" w14:textId="77777777" w:rsidR="009372DB" w:rsidRDefault="009372DB" w:rsidP="00C24537">
      <w:pPr>
        <w:rPr>
          <w:rFonts w:ascii="Times New Roman" w:hAnsi="Times New Roman"/>
          <w:sz w:val="24"/>
          <w:szCs w:val="24"/>
        </w:rPr>
      </w:pPr>
    </w:p>
    <w:p w14:paraId="0F17C0FE" w14:textId="77777777" w:rsidR="003D606C" w:rsidRDefault="003D606C" w:rsidP="00C24537">
      <w:pPr>
        <w:rPr>
          <w:rFonts w:ascii="Times New Roman" w:hAnsi="Times New Roman"/>
          <w:sz w:val="24"/>
          <w:szCs w:val="24"/>
        </w:rPr>
      </w:pPr>
    </w:p>
    <w:p w14:paraId="1D5391D7" w14:textId="77777777" w:rsidR="003D606C" w:rsidRDefault="003D606C" w:rsidP="00C24537">
      <w:pPr>
        <w:rPr>
          <w:rFonts w:ascii="Times New Roman" w:hAnsi="Times New Roman"/>
          <w:sz w:val="24"/>
          <w:szCs w:val="24"/>
        </w:rPr>
      </w:pPr>
    </w:p>
    <w:p w14:paraId="2A0E961C" w14:textId="77777777" w:rsidR="00C24537" w:rsidRDefault="00A25100" w:rsidP="00A25100">
      <w:pPr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C24537">
        <w:rPr>
          <w:rFonts w:ascii="Times New Roman" w:hAnsi="Times New Roman"/>
          <w:sz w:val="26"/>
          <w:szCs w:val="26"/>
        </w:rPr>
        <w:t>Приложение 1</w:t>
      </w:r>
    </w:p>
    <w:p w14:paraId="0CA18212" w14:textId="77777777"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14:paraId="2B07B479" w14:textId="77777777"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14:paraId="61A347D1" w14:textId="77777777"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7102A" w14:textId="77777777"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14:paraId="3A040309" w14:textId="77777777"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14:paraId="46F539B3" w14:textId="77777777"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9372DB">
        <w:rPr>
          <w:rFonts w:ascii="Times New Roman" w:hAnsi="Times New Roman"/>
          <w:sz w:val="24"/>
          <w:szCs w:val="24"/>
          <w:u w:val="single"/>
        </w:rPr>
        <w:t>040101</w:t>
      </w:r>
      <w:r w:rsidR="00DD081A">
        <w:rPr>
          <w:rFonts w:ascii="Times New Roman" w:hAnsi="Times New Roman"/>
          <w:sz w:val="24"/>
          <w:szCs w:val="24"/>
          <w:u w:val="single"/>
        </w:rPr>
        <w:t>:</w:t>
      </w:r>
      <w:r w:rsidR="009372DB">
        <w:rPr>
          <w:rFonts w:ascii="Times New Roman" w:hAnsi="Times New Roman"/>
          <w:sz w:val="24"/>
          <w:szCs w:val="24"/>
          <w:u w:val="single"/>
        </w:rPr>
        <w:t>1388</w:t>
      </w:r>
    </w:p>
    <w:p w14:paraId="48B3622A" w14:textId="77777777"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14:paraId="55196A62" w14:textId="77777777" w:rsidTr="00B642D7">
        <w:tc>
          <w:tcPr>
            <w:tcW w:w="2340" w:type="dxa"/>
            <w:vAlign w:val="bottom"/>
          </w:tcPr>
          <w:p w14:paraId="24C9D2CE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6DA8F1BD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4ED5C0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C6AE46B" w14:textId="77777777"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6BC9A327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3184F78B" w14:textId="77777777"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B13181A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089DE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5DD1E" w14:textId="77777777" w:rsidR="00C24537" w:rsidRPr="00385BDD" w:rsidRDefault="009372D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2DB">
        <w:rPr>
          <w:rFonts w:ascii="Times New Roman" w:hAnsi="Times New Roman"/>
          <w:sz w:val="24"/>
          <w:szCs w:val="24"/>
        </w:rPr>
        <w:t>Администрация Пограничного муниципального округа от имени Пограничного муниципального округа, в лице первого заместителя главы Администрации Виктора Юрьевича Белова</w:t>
      </w:r>
      <w:r w:rsidR="00C24537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24537">
        <w:rPr>
          <w:rFonts w:ascii="Times New Roman" w:hAnsi="Times New Roman"/>
          <w:bCs/>
          <w:sz w:val="24"/>
          <w:szCs w:val="24"/>
        </w:rPr>
        <w:t>прав по должности</w:t>
      </w:r>
      <w:r w:rsidR="00C24537">
        <w:rPr>
          <w:rFonts w:ascii="Times New Roman" w:hAnsi="Times New Roman"/>
          <w:sz w:val="24"/>
          <w:szCs w:val="24"/>
        </w:rPr>
        <w:t xml:space="preserve">, </w:t>
      </w:r>
      <w:r w:rsidR="00C24537"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14:paraId="1600AF14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494A50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9372DB" w:rsidRPr="009372DB">
        <w:rPr>
          <w:rFonts w:ascii="Times New Roman" w:hAnsi="Times New Roman"/>
          <w:sz w:val="24"/>
          <w:szCs w:val="24"/>
        </w:rPr>
        <w:t>25:14:040101:1388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9372DB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B4B3CF" w14:textId="77777777" w:rsidR="000A44D3" w:rsidRDefault="00C24537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</w:t>
      </w:r>
      <w:r w:rsidR="00DD081A">
        <w:rPr>
          <w:rFonts w:ascii="Times New Roman" w:hAnsi="Times New Roman"/>
          <w:sz w:val="24"/>
          <w:szCs w:val="24"/>
        </w:rPr>
        <w:t xml:space="preserve"> </w:t>
      </w:r>
      <w:r w:rsidR="000748C2" w:rsidRPr="000748C2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140 м от ориентира по направлению на юго-восток. Почтовый адрес ориентира: Приморский край, Пограничный район, </w:t>
      </w:r>
      <w:proofErr w:type="spellStart"/>
      <w:r w:rsidR="000748C2" w:rsidRPr="000748C2">
        <w:rPr>
          <w:rFonts w:ascii="Times New Roman" w:hAnsi="Times New Roman"/>
          <w:sz w:val="24"/>
          <w:szCs w:val="24"/>
        </w:rPr>
        <w:t>пгт</w:t>
      </w:r>
      <w:proofErr w:type="spellEnd"/>
      <w:r w:rsidR="000748C2" w:rsidRPr="000748C2">
        <w:rPr>
          <w:rFonts w:ascii="Times New Roman" w:hAnsi="Times New Roman"/>
          <w:sz w:val="24"/>
          <w:szCs w:val="24"/>
        </w:rPr>
        <w:t xml:space="preserve">. Пограничный, ул. Станционная, д. 10. </w:t>
      </w:r>
      <w:r w:rsidR="000A44D3" w:rsidRPr="000A44D3">
        <w:rPr>
          <w:rFonts w:ascii="Times New Roman" w:hAnsi="Times New Roman"/>
          <w:sz w:val="24"/>
          <w:szCs w:val="24"/>
        </w:rPr>
        <w:t xml:space="preserve"> </w:t>
      </w:r>
    </w:p>
    <w:p w14:paraId="3862D062" w14:textId="77777777" w:rsidR="000748C2" w:rsidRPr="000748C2" w:rsidRDefault="000748C2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C2">
        <w:rPr>
          <w:rFonts w:ascii="Times New Roman" w:hAnsi="Times New Roman"/>
          <w:sz w:val="24"/>
          <w:szCs w:val="24"/>
        </w:rPr>
        <w:t xml:space="preserve">- Вид разрешенного использования – обслуживание жилой застройки. </w:t>
      </w:r>
    </w:p>
    <w:p w14:paraId="41E124AE" w14:textId="77777777" w:rsidR="000748C2" w:rsidRPr="000748C2" w:rsidRDefault="000748C2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C2">
        <w:rPr>
          <w:rFonts w:ascii="Times New Roman" w:hAnsi="Times New Roman"/>
          <w:sz w:val="24"/>
          <w:szCs w:val="24"/>
        </w:rPr>
        <w:t>- Цель использования земельного участка – размещение металлического гаража (без возведения капитальных строений).</w:t>
      </w:r>
    </w:p>
    <w:p w14:paraId="75490252" w14:textId="77777777" w:rsidR="000748C2" w:rsidRPr="000748C2" w:rsidRDefault="000748C2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C2"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CEAFF33" w14:textId="77777777" w:rsidR="000748C2" w:rsidRDefault="000748C2" w:rsidP="0007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8C2">
        <w:rPr>
          <w:rFonts w:ascii="Times New Roman" w:hAnsi="Times New Roman"/>
          <w:sz w:val="24"/>
          <w:szCs w:val="24"/>
        </w:rPr>
        <w:t xml:space="preserve"> - Категория земель: земли населенных пунктов;</w:t>
      </w:r>
    </w:p>
    <w:p w14:paraId="2E4D014C" w14:textId="77777777" w:rsidR="003D606C" w:rsidRPr="000748C2" w:rsidRDefault="003D606C" w:rsidP="0007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Ж3;</w:t>
      </w:r>
    </w:p>
    <w:p w14:paraId="5B379C2C" w14:textId="77777777" w:rsidR="000748C2" w:rsidRDefault="000748C2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0748C2">
        <w:rPr>
          <w:rFonts w:ascii="Times New Roman" w:hAnsi="Times New Roman"/>
          <w:sz w:val="24"/>
          <w:szCs w:val="24"/>
        </w:rPr>
        <w:t xml:space="preserve"> Земельный участок принадлежит Арендодателю на праве собственности, зарегистрированном в ФГИС ЕГРН 17.07.2020 № 25:14:040101:1388-25/005/2020-1.</w:t>
      </w:r>
    </w:p>
    <w:p w14:paraId="7F6F1C79" w14:textId="77777777" w:rsidR="00C24537" w:rsidRPr="00385BDD" w:rsidRDefault="00C24537" w:rsidP="00074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14:paraId="64A43BA6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B914C83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14:paraId="60310512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14:paraId="05A7941A" w14:textId="77777777" w:rsidTr="00B642D7">
        <w:trPr>
          <w:trHeight w:val="503"/>
        </w:trPr>
        <w:tc>
          <w:tcPr>
            <w:tcW w:w="4968" w:type="dxa"/>
          </w:tcPr>
          <w:p w14:paraId="539C6851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325AD108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6111DF12" w14:textId="77777777"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14:paraId="7F056435" w14:textId="77777777" w:rsidTr="00B642D7">
        <w:tc>
          <w:tcPr>
            <w:tcW w:w="4968" w:type="dxa"/>
          </w:tcPr>
          <w:p w14:paraId="08E965C4" w14:textId="77777777" w:rsidR="00C24537" w:rsidRPr="00595C22" w:rsidRDefault="000748C2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14:paraId="7CF1CC24" w14:textId="77777777"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63318D44" w14:textId="77777777"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14:paraId="572900D7" w14:textId="77777777" w:rsidTr="00B642D7">
        <w:tc>
          <w:tcPr>
            <w:tcW w:w="4968" w:type="dxa"/>
          </w:tcPr>
          <w:p w14:paraId="0CE244C9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748C2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14:paraId="5F758C7D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3B9B7D77" w14:textId="77777777"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14:paraId="060B6702" w14:textId="77777777" w:rsidTr="00B642D7">
        <w:tc>
          <w:tcPr>
            <w:tcW w:w="4968" w:type="dxa"/>
            <w:vAlign w:val="bottom"/>
          </w:tcPr>
          <w:p w14:paraId="5B12244D" w14:textId="77777777"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620782E6" w14:textId="77777777"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14:paraId="5535A518" w14:textId="77777777"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7E7B70AB" w14:textId="77777777" w:rsidR="00D25707" w:rsidRDefault="00D25707" w:rsidP="000A44D3">
      <w:pPr>
        <w:rPr>
          <w:rFonts w:ascii="Times New Roman" w:hAnsi="Times New Roman"/>
          <w:sz w:val="26"/>
          <w:szCs w:val="26"/>
        </w:rPr>
      </w:pPr>
    </w:p>
    <w:sectPr w:rsidR="00D25707" w:rsidSect="000A44D3">
      <w:pgSz w:w="11906" w:h="16838" w:code="9"/>
      <w:pgMar w:top="568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C8D6" w14:textId="77777777" w:rsidR="00CE33A5" w:rsidRDefault="00CE33A5" w:rsidP="00AF2406">
      <w:pPr>
        <w:spacing w:after="0" w:line="240" w:lineRule="auto"/>
      </w:pPr>
      <w:r>
        <w:separator/>
      </w:r>
    </w:p>
  </w:endnote>
  <w:endnote w:type="continuationSeparator" w:id="0">
    <w:p w14:paraId="706B50BC" w14:textId="77777777" w:rsidR="00CE33A5" w:rsidRDefault="00CE33A5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2C93" w14:textId="77777777" w:rsidR="00CE33A5" w:rsidRDefault="00CE33A5" w:rsidP="00AF2406">
      <w:pPr>
        <w:spacing w:after="0" w:line="240" w:lineRule="auto"/>
      </w:pPr>
      <w:r>
        <w:separator/>
      </w:r>
    </w:p>
  </w:footnote>
  <w:footnote w:type="continuationSeparator" w:id="0">
    <w:p w14:paraId="2634AF16" w14:textId="77777777" w:rsidR="00CE33A5" w:rsidRDefault="00CE33A5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6010" w14:textId="77777777"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54C2951" w14:textId="77777777"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0DE3" w14:textId="77777777"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14:paraId="3D7DBC05" w14:textId="77777777"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748C2"/>
    <w:rsid w:val="000850C8"/>
    <w:rsid w:val="0008527E"/>
    <w:rsid w:val="0008548C"/>
    <w:rsid w:val="00087036"/>
    <w:rsid w:val="000920EE"/>
    <w:rsid w:val="000A44D3"/>
    <w:rsid w:val="000B168E"/>
    <w:rsid w:val="000B2B44"/>
    <w:rsid w:val="000C2773"/>
    <w:rsid w:val="000C37E8"/>
    <w:rsid w:val="000C3A04"/>
    <w:rsid w:val="000C796B"/>
    <w:rsid w:val="000D2F9A"/>
    <w:rsid w:val="000D6A77"/>
    <w:rsid w:val="000D7810"/>
    <w:rsid w:val="000E1732"/>
    <w:rsid w:val="000E2DAD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59BE"/>
    <w:rsid w:val="00226657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347E8"/>
    <w:rsid w:val="00336398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18B9"/>
    <w:rsid w:val="003C3FA1"/>
    <w:rsid w:val="003C5F39"/>
    <w:rsid w:val="003D03A0"/>
    <w:rsid w:val="003D606C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53884"/>
    <w:rsid w:val="00455C7C"/>
    <w:rsid w:val="004675BC"/>
    <w:rsid w:val="0047055D"/>
    <w:rsid w:val="004712F0"/>
    <w:rsid w:val="00480A44"/>
    <w:rsid w:val="00481C16"/>
    <w:rsid w:val="00482964"/>
    <w:rsid w:val="00484C38"/>
    <w:rsid w:val="00490B79"/>
    <w:rsid w:val="004910A9"/>
    <w:rsid w:val="004942C0"/>
    <w:rsid w:val="00495E0A"/>
    <w:rsid w:val="00495E49"/>
    <w:rsid w:val="004A05D0"/>
    <w:rsid w:val="004A1B3B"/>
    <w:rsid w:val="004A41A9"/>
    <w:rsid w:val="004A4249"/>
    <w:rsid w:val="004B5893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22C90"/>
    <w:rsid w:val="00532171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B5A"/>
    <w:rsid w:val="00565CA6"/>
    <w:rsid w:val="00565E50"/>
    <w:rsid w:val="00567952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968F1"/>
    <w:rsid w:val="005A1906"/>
    <w:rsid w:val="005A302B"/>
    <w:rsid w:val="005B0F53"/>
    <w:rsid w:val="005C260B"/>
    <w:rsid w:val="005C49A7"/>
    <w:rsid w:val="005C7BD6"/>
    <w:rsid w:val="005D0513"/>
    <w:rsid w:val="005D5E3F"/>
    <w:rsid w:val="005F4419"/>
    <w:rsid w:val="005F71AA"/>
    <w:rsid w:val="005F7C26"/>
    <w:rsid w:val="00600F8D"/>
    <w:rsid w:val="00603BD3"/>
    <w:rsid w:val="00607CA5"/>
    <w:rsid w:val="0061220A"/>
    <w:rsid w:val="00616584"/>
    <w:rsid w:val="006214F4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41F71"/>
    <w:rsid w:val="00742C46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B38B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1F04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403D5"/>
    <w:rsid w:val="00842526"/>
    <w:rsid w:val="00842A36"/>
    <w:rsid w:val="00845F6B"/>
    <w:rsid w:val="008509EB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E53D7"/>
    <w:rsid w:val="008F2B76"/>
    <w:rsid w:val="008F3FB5"/>
    <w:rsid w:val="00900BD7"/>
    <w:rsid w:val="00902F31"/>
    <w:rsid w:val="00910164"/>
    <w:rsid w:val="009136D8"/>
    <w:rsid w:val="009150F0"/>
    <w:rsid w:val="009274B9"/>
    <w:rsid w:val="009301B9"/>
    <w:rsid w:val="00932EDA"/>
    <w:rsid w:val="009338EA"/>
    <w:rsid w:val="00935748"/>
    <w:rsid w:val="009372DB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10FD"/>
    <w:rsid w:val="0098214B"/>
    <w:rsid w:val="009834D9"/>
    <w:rsid w:val="00997DDC"/>
    <w:rsid w:val="00997EE4"/>
    <w:rsid w:val="009B321A"/>
    <w:rsid w:val="009C13C3"/>
    <w:rsid w:val="009C39AD"/>
    <w:rsid w:val="009C6EF3"/>
    <w:rsid w:val="009D204F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2EB6"/>
    <w:rsid w:val="00A2309B"/>
    <w:rsid w:val="00A25100"/>
    <w:rsid w:val="00A2652D"/>
    <w:rsid w:val="00A267EA"/>
    <w:rsid w:val="00A273C2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962BA"/>
    <w:rsid w:val="00AA171A"/>
    <w:rsid w:val="00AA2A42"/>
    <w:rsid w:val="00AB209A"/>
    <w:rsid w:val="00AB2CB2"/>
    <w:rsid w:val="00AB2EDF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E5B5E"/>
    <w:rsid w:val="00BF19E1"/>
    <w:rsid w:val="00C04500"/>
    <w:rsid w:val="00C115F6"/>
    <w:rsid w:val="00C13E50"/>
    <w:rsid w:val="00C20148"/>
    <w:rsid w:val="00C24537"/>
    <w:rsid w:val="00C31795"/>
    <w:rsid w:val="00C32C76"/>
    <w:rsid w:val="00C32F0F"/>
    <w:rsid w:val="00C33BD8"/>
    <w:rsid w:val="00C33CF1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737AC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43D9"/>
    <w:rsid w:val="00CA52FE"/>
    <w:rsid w:val="00CB1768"/>
    <w:rsid w:val="00CB1D5B"/>
    <w:rsid w:val="00CB2643"/>
    <w:rsid w:val="00CB5F26"/>
    <w:rsid w:val="00CB6240"/>
    <w:rsid w:val="00CB6E35"/>
    <w:rsid w:val="00CC47C5"/>
    <w:rsid w:val="00CD2809"/>
    <w:rsid w:val="00CE33A5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255C"/>
    <w:rsid w:val="00DB7572"/>
    <w:rsid w:val="00DC3479"/>
    <w:rsid w:val="00DC7150"/>
    <w:rsid w:val="00DD081A"/>
    <w:rsid w:val="00DD0E25"/>
    <w:rsid w:val="00DD215D"/>
    <w:rsid w:val="00DD51E6"/>
    <w:rsid w:val="00DE47CC"/>
    <w:rsid w:val="00DE4FFE"/>
    <w:rsid w:val="00DE6193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2AC2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911"/>
    <w:rsid w:val="00EC645E"/>
    <w:rsid w:val="00EC69F2"/>
    <w:rsid w:val="00EC6A72"/>
    <w:rsid w:val="00ED2FC0"/>
    <w:rsid w:val="00ED30B7"/>
    <w:rsid w:val="00ED39D6"/>
    <w:rsid w:val="00ED69CD"/>
    <w:rsid w:val="00EE18EE"/>
    <w:rsid w:val="00EE2819"/>
    <w:rsid w:val="00EE3A42"/>
    <w:rsid w:val="00EE4B54"/>
    <w:rsid w:val="00EF0BE8"/>
    <w:rsid w:val="00F02BB4"/>
    <w:rsid w:val="00F0724F"/>
    <w:rsid w:val="00F12CB6"/>
    <w:rsid w:val="00F17D70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D9A"/>
    <w:rsid w:val="00F96E5B"/>
    <w:rsid w:val="00FB4C26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9722F"/>
  <w15:docId w15:val="{F2DDB12D-5D8F-4E13-B56B-0D9D7386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115-01</cp:lastModifiedBy>
  <cp:revision>2</cp:revision>
  <cp:lastPrinted>2020-10-01T01:35:00Z</cp:lastPrinted>
  <dcterms:created xsi:type="dcterms:W3CDTF">2020-10-12T01:34:00Z</dcterms:created>
  <dcterms:modified xsi:type="dcterms:W3CDTF">2020-10-12T01:34:00Z</dcterms:modified>
</cp:coreProperties>
</file>